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rPr>
      </w:pPr>
      <w:r w:rsidDel="00000000" w:rsidR="00000000" w:rsidRPr="00000000">
        <w:rPr>
          <w:b w:val="1"/>
          <w:sz w:val="28"/>
          <w:szCs w:val="28"/>
          <w:rtl w:val="0"/>
        </w:rPr>
        <w:t xml:space="preserve">Hyvät Varisten sukuseuran jäsenet, arvoisa juhlayleisö,</w:t>
      </w:r>
      <w:r w:rsidDel="00000000" w:rsidR="00000000" w:rsidRPr="00000000">
        <w:rPr>
          <w:rtl w:val="0"/>
        </w:rPr>
      </w:r>
    </w:p>
    <w:p w:rsidR="00000000" w:rsidDel="00000000" w:rsidP="00000000" w:rsidRDefault="00000000" w:rsidRPr="00000000" w14:paraId="00000002">
      <w:pPr>
        <w:rPr>
          <w:sz w:val="28"/>
          <w:szCs w:val="28"/>
        </w:rPr>
      </w:pPr>
      <w:r w:rsidDel="00000000" w:rsidR="00000000" w:rsidRPr="00000000">
        <w:rPr>
          <w:sz w:val="28"/>
          <w:szCs w:val="28"/>
          <w:rtl w:val="0"/>
        </w:rPr>
        <w:t xml:space="preserve">Oli ilo saada kutsu tuoda Rautalammin ja Konneveden Varisten terveiset tähän sukujuhlaan. Tämä sukukokous ja sukukokoukset yleensäkin ovat tilaisuuksia, jossa </w:t>
      </w:r>
      <w:r w:rsidDel="00000000" w:rsidR="00000000" w:rsidRPr="00000000">
        <w:rPr>
          <w:sz w:val="28"/>
          <w:szCs w:val="28"/>
          <w:rtl w:val="0"/>
        </w:rPr>
        <w:t xml:space="preserve">historia ja nykyhetki kietoutuvat yhteen: olemme kaikki täällä saman suuren suvun jäseninä, sekä osa samalla oman kotiseutumme edustajina. </w:t>
      </w:r>
      <w:r w:rsidDel="00000000" w:rsidR="00000000" w:rsidRPr="00000000">
        <w:rPr>
          <w:sz w:val="28"/>
          <w:szCs w:val="28"/>
          <w:rtl w:val="0"/>
        </w:rPr>
        <w:t xml:space="preserve">Haluan paitsi virallisena edustajana, myös yhtenä teistä ja meistä, toivottaa teidät sydämellisesti tervetulleiksi takaisin hetkeksi juurillenne.</w:t>
      </w:r>
    </w:p>
    <w:p w:rsidR="00000000" w:rsidDel="00000000" w:rsidP="00000000" w:rsidRDefault="00000000" w:rsidRPr="00000000" w14:paraId="00000003">
      <w:pPr>
        <w:rPr>
          <w:sz w:val="28"/>
          <w:szCs w:val="28"/>
        </w:rPr>
      </w:pPr>
      <w:r w:rsidDel="00000000" w:rsidR="00000000" w:rsidRPr="00000000">
        <w:rPr>
          <w:sz w:val="28"/>
          <w:szCs w:val="28"/>
          <w:rtl w:val="0"/>
        </w:rPr>
        <w:t xml:space="preserve">Sukumme nimi on muuten tunnettu myös muodoissa Varis, Warixen, Warén ja niin edelleen. Nimi kertoo omalta osaltaan tarinaa suvustamme, sitkeydestä - ja sopeutumisesta. Kuten täällä ehkä monen muunkin, niin minunkin juureni johtavat näille samoille Konneveden ja Rautalammin maille, missä esivanhempamme raivasivat asuinseutunsa ja rakensivat elämänsä. Siksi tämä tilaisuus saada puhua teille täällä kotiseudullani – on minulle henkilökohtaisestikin merkityksellinen. Ja näin paljasjalkaisena Konnevetisenä ja Konneveden Istunmäen ensimmäisen asukkaan, sinne 1500 luvun muuttaneen Olli Wariksen sukuhaaran edustajana, puheeni onkin kotiseudustani lähtöisin.</w:t>
      </w:r>
    </w:p>
    <w:p w:rsidR="00000000" w:rsidDel="00000000" w:rsidP="00000000" w:rsidRDefault="00000000" w:rsidRPr="00000000" w14:paraId="00000004">
      <w:pPr>
        <w:rPr>
          <w:sz w:val="28"/>
          <w:szCs w:val="28"/>
        </w:rPr>
      </w:pPr>
      <w:r w:rsidDel="00000000" w:rsidR="00000000" w:rsidRPr="00000000">
        <w:rPr>
          <w:sz w:val="28"/>
          <w:szCs w:val="28"/>
          <w:rtl w:val="0"/>
        </w:rPr>
        <w:t xml:space="preserve">Hyvät kuulijat, Varisten suvulla on ollut merkittävä rooli Konneveden ja koko Suur-Rautalammin alueen kehityksessä jo 1500-luvulta lähtien. Kun tänne Keski-Suomen ja Savo-Karjalan rajaseuduille saapui asukkaita uudisraivaajiksi, olivat Varikset jo varhain joukossa mukana, itseasiassa Konnevedellä ensimmäisinä. Konnevedellä on muuten suhteessa eniten Varis-sukuisia Suomessa ja se onkin ollut vuonna 2017 kunnan toiseksi yleisin sukunimi. Yliammuttuja variksia, niinkin on sanottu.</w:t>
      </w:r>
    </w:p>
    <w:p w:rsidR="00000000" w:rsidDel="00000000" w:rsidP="00000000" w:rsidRDefault="00000000" w:rsidRPr="00000000" w14:paraId="00000005">
      <w:pPr>
        <w:rPr>
          <w:sz w:val="28"/>
          <w:szCs w:val="28"/>
        </w:rPr>
      </w:pPr>
      <w:r w:rsidDel="00000000" w:rsidR="00000000" w:rsidRPr="00000000">
        <w:rPr>
          <w:sz w:val="28"/>
          <w:szCs w:val="28"/>
          <w:rtl w:val="0"/>
        </w:rPr>
        <w:t xml:space="preserve">Mutta,</w:t>
      </w:r>
    </w:p>
    <w:p w:rsidR="00000000" w:rsidDel="00000000" w:rsidP="00000000" w:rsidRDefault="00000000" w:rsidRPr="00000000" w14:paraId="00000006">
      <w:pPr>
        <w:rPr>
          <w:sz w:val="28"/>
          <w:szCs w:val="28"/>
        </w:rPr>
      </w:pPr>
      <w:r w:rsidDel="00000000" w:rsidR="00000000" w:rsidRPr="00000000">
        <w:rPr>
          <w:sz w:val="28"/>
          <w:szCs w:val="28"/>
          <w:rtl w:val="0"/>
        </w:rPr>
        <w:t xml:space="preserve">Arkistolähteet kertovat, että 1500-luvulla Varis-nimisiä uudisasukkaita löytyy Juvalta, Joroisten alueelta, ja sittemmin asuttamassa niin Viitasaaren Koliman kylää kuin Konneveden Istunmäkeä</w:t>
      </w:r>
      <w:r w:rsidDel="00000000" w:rsidR="00000000" w:rsidRPr="00000000">
        <w:rPr>
          <w:sz w:val="28"/>
          <w:szCs w:val="28"/>
          <w:rtl w:val="0"/>
        </w:rPr>
        <w:t xml:space="preserve">. Voimme vain kuvitella, millaista elämä täällä silloin oli: tiheiden metsien ja kimmeltävien vesien keskellä, pieni joukko perheitä raivasi peltoja, rakensi kyläyhteisöjä ja loi perustan tuleville sukupolville. Heidän kättensä jälki näkyy yhä näiden seutujen maisemassa ja paikannimissä.</w:t>
      </w:r>
    </w:p>
    <w:p w:rsidR="00000000" w:rsidDel="00000000" w:rsidP="00000000" w:rsidRDefault="00000000" w:rsidRPr="00000000" w14:paraId="00000007">
      <w:pPr>
        <w:rPr>
          <w:sz w:val="28"/>
          <w:szCs w:val="28"/>
        </w:rPr>
      </w:pPr>
      <w:r w:rsidDel="00000000" w:rsidR="00000000" w:rsidRPr="00000000">
        <w:rPr>
          <w:sz w:val="28"/>
          <w:szCs w:val="28"/>
          <w:rtl w:val="0"/>
        </w:rPr>
        <w:t xml:space="preserve">Sukumme historiaan mahtuu monia mielenkiintoisia tarinoita ja koettelemuksia. Yksi mielestäni vaikuttavimmista on kertomus Istunmäen talonpojista ja kasakoista </w:t>
      </w:r>
      <w:r w:rsidDel="00000000" w:rsidR="00000000" w:rsidRPr="00000000">
        <w:rPr>
          <w:sz w:val="28"/>
          <w:szCs w:val="28"/>
          <w:rtl w:val="0"/>
        </w:rPr>
        <w:t xml:space="preserve">Suomen sodan ajalta vuonna 1808. </w:t>
      </w:r>
      <w:r w:rsidDel="00000000" w:rsidR="00000000" w:rsidRPr="00000000">
        <w:rPr>
          <w:sz w:val="28"/>
          <w:szCs w:val="28"/>
          <w:rtl w:val="0"/>
        </w:rPr>
        <w:t xml:space="preserve">Venäjän sotaväen kasakat liikkuivat Rautalammin seudulla, mutta paikalliset talonpojat – Varis-suvun miehiä – eivät suinkaan alistuneet valloittajan kulkiessa. Päinvastoin, he ryhtyivät uskaliaaseen sissitoimintaan estääkseen vihollista liikkumasta vapaasti. Tiedetäänkin, että Istunmäen talonpojat onnistuivat kerransieppaamaan kokonaisen venäläisosaston vangiksi yllätyshyökkäyksellä. Tarina kertoo, että eräs venäläinen päällikkö manasi turhautuneena: </w:t>
      </w:r>
      <w:r w:rsidDel="00000000" w:rsidR="00000000" w:rsidRPr="00000000">
        <w:rPr>
          <w:i w:val="1"/>
          <w:sz w:val="28"/>
          <w:szCs w:val="28"/>
          <w:rtl w:val="0"/>
        </w:rPr>
        <w:t xml:space="preserve">“On helpompi saada kirjeet Ruotsin armeijan läpi, kuin päästä Istunmäen talonpoikien väijytyksestä!</w:t>
      </w:r>
      <w:r w:rsidDel="00000000" w:rsidR="00000000" w:rsidRPr="00000000">
        <w:rPr>
          <w:sz w:val="28"/>
          <w:szCs w:val="28"/>
          <w:rtl w:val="0"/>
        </w:rPr>
        <w:t xml:space="preserve"> Se oli valtava ylpeyden hetki paikallisille – mutta valitettavasti myös hetki, josta seurasi kova kosto. Pian kasakat nimittäin palasivat armeijan voimin ja polttivat lähes koko Varismäen ja Hintikan kylät maan tasalle.</w:t>
      </w:r>
    </w:p>
    <w:p w:rsidR="00000000" w:rsidDel="00000000" w:rsidP="00000000" w:rsidRDefault="00000000" w:rsidRPr="00000000" w14:paraId="00000008">
      <w:pPr>
        <w:rPr>
          <w:sz w:val="28"/>
          <w:szCs w:val="28"/>
        </w:rPr>
      </w:pPr>
      <w:r w:rsidDel="00000000" w:rsidR="00000000" w:rsidRPr="00000000">
        <w:rPr>
          <w:sz w:val="28"/>
          <w:szCs w:val="28"/>
          <w:rtl w:val="0"/>
        </w:rPr>
        <w:t xml:space="preserve">Mutta tämä tarina on kuultu täällä aikaisemmassa sukukokouksessa yksityiskohtineen ennenkin, niinpä kerron tälle tarinalle jatkoa, mikä liittyy Istunmäen talonpoikiin ja kasakkakorpeen, joka sai nimensä muutaman uudelleen sijoitetun kasakan johdosta. Ei kai niitä kasakoita ihan pelkästään viinan vuoksi ryöstetty – toki se saattoi olla hyvä lisäbonus – mutta hevoset olivat kuitenkin pääasia. Ja kyllä, he ymmärsivät jo silloin, että paras hevonen on se, jonka joku toinen on ensin kunnolla sisäänajanut.</w:t>
      </w:r>
    </w:p>
    <w:p w:rsidR="00000000" w:rsidDel="00000000" w:rsidP="00000000" w:rsidRDefault="00000000" w:rsidRPr="00000000" w14:paraId="00000009">
      <w:pPr>
        <w:rPr>
          <w:sz w:val="28"/>
          <w:szCs w:val="28"/>
        </w:rPr>
      </w:pPr>
      <w:r w:rsidDel="00000000" w:rsidR="00000000" w:rsidRPr="00000000">
        <w:rPr>
          <w:sz w:val="28"/>
          <w:szCs w:val="28"/>
          <w:rtl w:val="0"/>
        </w:rPr>
        <w:t xml:space="preserve">Kerrotaankin, että kasakoiden hevoset olivat hevosten aatelia, minkä takia muuten Istunmäellä ja siitä vähitellen levittäytyen paikkakunnan maine kiiri hyvistä hevosista pitkälle. </w:t>
      </w:r>
    </w:p>
    <w:p w:rsidR="00000000" w:rsidDel="00000000" w:rsidP="00000000" w:rsidRDefault="00000000" w:rsidRPr="00000000" w14:paraId="0000000A">
      <w:pPr>
        <w:rPr>
          <w:sz w:val="28"/>
          <w:szCs w:val="28"/>
        </w:rPr>
      </w:pPr>
      <w:r w:rsidDel="00000000" w:rsidR="00000000" w:rsidRPr="00000000">
        <w:rPr>
          <w:sz w:val="28"/>
          <w:szCs w:val="28"/>
          <w:rtl w:val="0"/>
        </w:rPr>
        <w:t xml:space="preserve">Ja se tarina Istunmäen hevosista saakin sydämellisen käänteen, kun Talvi- ja Jatkosotaan kerättiin Istunmäenkin tilojen hevosia, joilla oli ratkaiseva vaikutus myös sodan useisiin kohtaloihin. </w:t>
      </w:r>
    </w:p>
    <w:p w:rsidR="00000000" w:rsidDel="00000000" w:rsidP="00000000" w:rsidRDefault="00000000" w:rsidRPr="00000000" w14:paraId="0000000B">
      <w:pPr>
        <w:rPr>
          <w:sz w:val="28"/>
          <w:szCs w:val="28"/>
        </w:rPr>
      </w:pPr>
      <w:r w:rsidDel="00000000" w:rsidR="00000000" w:rsidRPr="00000000">
        <w:rPr>
          <w:sz w:val="28"/>
          <w:szCs w:val="28"/>
          <w:rtl w:val="0"/>
        </w:rPr>
        <w:t xml:space="preserve">Hevosten palatessa rintamalta, ne olivat usein kokeneet paljon ja käsittely oli hankalaa. Eräs hevonen oli tuotu Hirvaskylälle Uuraisten ja Ääneseudun rajamaille, missä sitä oli sodan päättymisen jälkeen yritetty kotiuttaa, siinä onnistumatta. Eräänä päivänä omistaja oli kyllästynyt valtoimenaan käyttäytyvään hevoseen ja päättänyt päästää sen irti, sillä se oli käynyt jo osin vaaralliseksi.</w:t>
      </w:r>
    </w:p>
    <w:p w:rsidR="00000000" w:rsidDel="00000000" w:rsidP="00000000" w:rsidRDefault="00000000" w:rsidRPr="00000000" w14:paraId="0000000C">
      <w:pPr>
        <w:rPr>
          <w:sz w:val="28"/>
          <w:szCs w:val="28"/>
        </w:rPr>
      </w:pPr>
      <w:r w:rsidDel="00000000" w:rsidR="00000000" w:rsidRPr="00000000">
        <w:rPr>
          <w:sz w:val="28"/>
          <w:szCs w:val="28"/>
          <w:rtl w:val="0"/>
        </w:rPr>
        <w:t xml:space="preserve">Hyvät kuulijat se mitä hevonen seuraavaksi teki, onkin mielenkiintoista.</w:t>
      </w:r>
    </w:p>
    <w:p w:rsidR="00000000" w:rsidDel="00000000" w:rsidP="00000000" w:rsidRDefault="00000000" w:rsidRPr="00000000" w14:paraId="0000000D">
      <w:pPr>
        <w:rPr>
          <w:sz w:val="28"/>
          <w:szCs w:val="28"/>
        </w:rPr>
      </w:pPr>
      <w:r w:rsidDel="00000000" w:rsidR="00000000" w:rsidRPr="00000000">
        <w:rPr>
          <w:sz w:val="28"/>
          <w:szCs w:val="28"/>
          <w:rtl w:val="0"/>
        </w:rPr>
        <w:t xml:space="preserve">Irti päästyään hevonen oli juossut takaisin Konnevedelle ja tilalleen, mistä se oli vuosia sitten viety sotaan ja ankaraan rintamatyöhön. Kerrotaan, että talon emännältä oli mennyt aamukorvikkeet rinnuksille, sillä hän oli välittömästi tunnistanut hevosen ja ihmetellyt mistä se oli paikalle tullut. Hevosen kulkureitti ja kohtalo sen viemisestä sotaan ja takaisin olikin selvinnyt vasta vuosia myöhemmin eri kertomusten yhdistyttyä.</w:t>
      </w:r>
    </w:p>
    <w:p w:rsidR="00000000" w:rsidDel="00000000" w:rsidP="00000000" w:rsidRDefault="00000000" w:rsidRPr="00000000" w14:paraId="0000000E">
      <w:pPr>
        <w:rPr>
          <w:sz w:val="28"/>
          <w:szCs w:val="28"/>
        </w:rPr>
      </w:pPr>
      <w:r w:rsidDel="00000000" w:rsidR="00000000" w:rsidRPr="00000000">
        <w:rPr>
          <w:sz w:val="28"/>
          <w:szCs w:val="28"/>
          <w:rtl w:val="0"/>
        </w:rPr>
        <w:t xml:space="preserve">Se miten hevonen osasi tulla Hirvaskankaalta takaisin Konnevedelle yli 40 km matkan usean rintamavuoden jälkeen, on sanoin kuvaamatonta, mutta ymmärrettävää. </w:t>
      </w:r>
    </w:p>
    <w:p w:rsidR="00000000" w:rsidDel="00000000" w:rsidP="00000000" w:rsidRDefault="00000000" w:rsidRPr="00000000" w14:paraId="0000000F">
      <w:pPr>
        <w:rPr>
          <w:sz w:val="28"/>
          <w:szCs w:val="28"/>
        </w:rPr>
      </w:pPr>
      <w:r w:rsidDel="00000000" w:rsidR="00000000" w:rsidRPr="00000000">
        <w:rPr>
          <w:sz w:val="28"/>
          <w:szCs w:val="28"/>
          <w:rtl w:val="0"/>
        </w:rPr>
        <w:t xml:space="preserve">Kuten hevonen löysi tiensä kotiin, mekin löydämme voimaa yhteenkuuluvuudesta. Jos mitään aineetonta ei olisi tarjottu hevoselle, tai sitten meille tämän suvun toimesta, emme mekään olisi tulleet tänne paikalle.</w:t>
      </w:r>
    </w:p>
    <w:p w:rsidR="00000000" w:rsidDel="00000000" w:rsidP="00000000" w:rsidRDefault="00000000" w:rsidRPr="00000000" w14:paraId="00000010">
      <w:pPr>
        <w:rPr>
          <w:sz w:val="28"/>
          <w:szCs w:val="28"/>
        </w:rPr>
      </w:pPr>
      <w:r w:rsidDel="00000000" w:rsidR="00000000" w:rsidRPr="00000000">
        <w:rPr>
          <w:sz w:val="28"/>
          <w:szCs w:val="28"/>
          <w:rtl w:val="0"/>
        </w:rPr>
        <w:t xml:space="preserve">Hyvät sukulaiset, kun tänään muistelemme menneitä polvia, emme tee sitä vain historian vuoksi. Dosentti Timo Miettisen ajatuksia mukaillen voisin todeta, että ihmisellä on elämässään kaksi tärkeää päivää: se, jolloin hän syntyy, ja se, jolloin hän oivaltaa juurensa merkityksen. Meille jokaiselle tieto omista juuristamme – siitä, keitä esivanhempanne olivat ja millaisia arvoja he kantoivat – antaa ymmärryksen myös itsestämme. Juuriltaan vahva ihminen seisoo tukevasti maassa, mutta katse ulottuu kauas horisonttiin. Juuremme eivät saa olla taakka, joka sitoisi meidät menneeseen, paikkaan tai ajatukseen “mitähän muut ajattelevat”, vaan juuri, joka ravitsee meitä ja antaa voimaa kurottaa kohti tulevaa ja uutta. Täällä Rautalammilla, jossa ympärillämme on eri-ikäisiä Varis-suvun jälkeläisiä, voimme aistia sen  elämänvoiman ketjun, joka meitä edeltäneistä polvista on välittynyt meille ja lapsillemme. Se on jotain hyvin ainutlaatuista ja arvokasta.</w:t>
      </w:r>
    </w:p>
    <w:p w:rsidR="00000000" w:rsidDel="00000000" w:rsidP="00000000" w:rsidRDefault="00000000" w:rsidRPr="00000000" w14:paraId="00000011">
      <w:pPr>
        <w:rPr>
          <w:sz w:val="28"/>
          <w:szCs w:val="28"/>
        </w:rPr>
      </w:pPr>
      <w:r w:rsidDel="00000000" w:rsidR="00000000" w:rsidRPr="00000000">
        <w:rPr>
          <w:sz w:val="28"/>
          <w:szCs w:val="28"/>
          <w:rtl w:val="0"/>
        </w:rPr>
        <w:t xml:space="preserve">Tänään, tässä puheessa, käännämme nyt katseemme menneen kautta kohti tätä hetkeä. Mikä on Varisten suvun tarina seuraavan sadan vuoden aikana? Se tarina kirjoitetaan meidän ja lastemme tekojen kautta. Me kannamme yhteistä vastuuta siitä, että suvun perintö elää ja voi hyvin myös tulevaisuudessa. Se tarkoittaa käytännössä monia pieniä asioita: sitä, että kerromme lapsillemme tarinoita isoäideistä ja isoisoisistä, jotta he tietävät, mistä tulevat. Sitä, että vaalimme yhteyksiä toisiimme ja kokoontuminen tällaisiin juhliin jatkuu tulevinakin vuosikymmeninä – ehkä joku täällä nuorena paikalla oleva seisoo muutaman vuosikymmenen päästä tällä samalla puhujanpaikalla tervehtimässä uutta sukupolvea. Se tarkoittaa myös, että pidämme yllä sitä samaa </w:t>
      </w:r>
      <w:r w:rsidDel="00000000" w:rsidR="00000000" w:rsidRPr="00000000">
        <w:rPr>
          <w:i w:val="1"/>
          <w:sz w:val="28"/>
          <w:szCs w:val="28"/>
          <w:rtl w:val="0"/>
        </w:rPr>
        <w:t xml:space="preserve">pilkettä silmäkulmassa</w:t>
      </w:r>
      <w:r w:rsidDel="00000000" w:rsidR="00000000" w:rsidRPr="00000000">
        <w:rPr>
          <w:sz w:val="28"/>
          <w:szCs w:val="28"/>
          <w:rtl w:val="0"/>
        </w:rPr>
        <w:t xml:space="preserve"> ja sisukkuutta, joka on aina ollut sukumme tunnusmerkki. Ajat muuttuvat, mutta niin kauan kuin me muistamme juuremme ja vaalimme niitä, kantavat ne meitä läpi tuulten ja tuiskujen.</w:t>
      </w:r>
    </w:p>
    <w:p w:rsidR="00000000" w:rsidDel="00000000" w:rsidP="00000000" w:rsidRDefault="00000000" w:rsidRPr="00000000" w14:paraId="00000012">
      <w:pPr>
        <w:spacing w:after="240" w:before="240" w:lineRule="auto"/>
        <w:rPr>
          <w:sz w:val="28"/>
          <w:szCs w:val="28"/>
        </w:rPr>
      </w:pPr>
      <w:r w:rsidDel="00000000" w:rsidR="00000000" w:rsidRPr="00000000">
        <w:rPr>
          <w:sz w:val="28"/>
          <w:szCs w:val="28"/>
          <w:rtl w:val="0"/>
        </w:rPr>
        <w:t xml:space="preserve">Hyvät ystävät, Varisten suvun tarinassa näkyy vuosien tuomaa elämänjälkeä ja historian kerrostumia, mutta ennen kaikkea se on elävä juuri nyt, tässä hetkessä. Me emme ole täällä vain muistelemassa menneiden sukupolvien saavutuksia, vaan olemme itse aktiivisia jatkajia suvun tarinassa joka ikinen päivä. Tässä salissa on paljon erilaisia elämäntarinoita, mutta meitä kaikkia yhdistävät samat juuret ja tarinat. Ne, jotka pitävät meidät kiinni elämässä ja antavat voimaa silloin, kun elämä tuo eteen vaikeita hetkiä ja haasteita.</w:t>
      </w:r>
    </w:p>
    <w:p w:rsidR="00000000" w:rsidDel="00000000" w:rsidP="00000000" w:rsidRDefault="00000000" w:rsidRPr="00000000" w14:paraId="00000013">
      <w:pPr>
        <w:rPr>
          <w:sz w:val="28"/>
          <w:szCs w:val="28"/>
        </w:rPr>
      </w:pPr>
      <w:r w:rsidDel="00000000" w:rsidR="00000000" w:rsidRPr="00000000">
        <w:rPr>
          <w:sz w:val="28"/>
          <w:szCs w:val="28"/>
          <w:rtl w:val="0"/>
        </w:rPr>
        <w:t xml:space="preserve">Lopuksi haluan kiittää teitä jokaista siitä, että olette osa tätä tarinaa. On hienoa seisoa täällä tänään Konneveden kunnan edustajana ja Rautalammin ja Konneveden Varisten sanansaattajana, ja samalla omana ihan omana itsenäni, yhtenenä tämän suvun jälkeläisenä, kokemassa kanssanne yhteenkuuluvuuden hetken. Nostetaan katseet luottavaisin mielin huomiseen: pidetään huolta toisistamme, pidetään huolta juuristamme ja tarinastamme. Näin varmistamme, että Varisten suvusta riittää kerrottavaa myös tulevaisuudessa</w:t>
      </w:r>
    </w:p>
    <w:p w:rsidR="00000000" w:rsidDel="00000000" w:rsidP="00000000" w:rsidRDefault="00000000" w:rsidRPr="00000000" w14:paraId="00000014">
      <w:pPr>
        <w:rPr>
          <w:sz w:val="28"/>
          <w:szCs w:val="28"/>
        </w:rPr>
      </w:pPr>
      <w:r w:rsidDel="00000000" w:rsidR="00000000" w:rsidRPr="00000000">
        <w:rPr>
          <w:b w:val="1"/>
          <w:sz w:val="28"/>
          <w:szCs w:val="28"/>
          <w:rtl w:val="0"/>
        </w:rPr>
        <w:t xml:space="preserve">Kiitos.</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6838" w:w="11906" w:orient="portrait"/>
      <w:pgMar w:bottom="1417"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fi"/>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Otsikko7">
    <w:name w:val="heading 7"/>
    <w:basedOn w:val="Normaali"/>
    <w:next w:val="Normaali"/>
    <w:link w:val="Otsikko7Char"/>
    <w:uiPriority w:val="9"/>
    <w:semiHidden w:val="1"/>
    <w:unhideWhenUsed w:val="1"/>
    <w:qFormat w:val="1"/>
    <w:rsid w:val="002226C1"/>
    <w:pPr>
      <w:keepNext w:val="1"/>
      <w:keepLines w:val="1"/>
      <w:spacing w:after="0" w:before="40"/>
      <w:outlineLvl w:val="6"/>
    </w:pPr>
    <w:rPr>
      <w:rFonts w:cstheme="majorBidi" w:eastAsiaTheme="majorEastAsia"/>
      <w:color w:val="595959" w:themeColor="text1" w:themeTint="0000A6"/>
    </w:rPr>
  </w:style>
  <w:style w:type="paragraph" w:styleId="Otsikko8">
    <w:name w:val="heading 8"/>
    <w:basedOn w:val="Normaali"/>
    <w:next w:val="Normaali"/>
    <w:link w:val="Otsikko8Char"/>
    <w:uiPriority w:val="9"/>
    <w:semiHidden w:val="1"/>
    <w:unhideWhenUsed w:val="1"/>
    <w:qFormat w:val="1"/>
    <w:rsid w:val="002226C1"/>
    <w:pPr>
      <w:keepNext w:val="1"/>
      <w:keepLines w:val="1"/>
      <w:spacing w:after="0"/>
      <w:outlineLvl w:val="7"/>
    </w:pPr>
    <w:rPr>
      <w:rFonts w:cstheme="majorBidi" w:eastAsiaTheme="majorEastAsia"/>
      <w:i w:val="1"/>
      <w:iCs w:val="1"/>
      <w:color w:val="272727" w:themeColor="text1" w:themeTint="0000D8"/>
    </w:rPr>
  </w:style>
  <w:style w:type="paragraph" w:styleId="Otsikko9">
    <w:name w:val="heading 9"/>
    <w:basedOn w:val="Normaali"/>
    <w:next w:val="Normaali"/>
    <w:link w:val="Otsikko9Char"/>
    <w:uiPriority w:val="9"/>
    <w:semiHidden w:val="1"/>
    <w:unhideWhenUsed w:val="1"/>
    <w:qFormat w:val="1"/>
    <w:rsid w:val="002226C1"/>
    <w:pPr>
      <w:keepNext w:val="1"/>
      <w:keepLines w:val="1"/>
      <w:spacing w:after="0"/>
      <w:outlineLvl w:val="8"/>
    </w:pPr>
    <w:rPr>
      <w:rFonts w:cstheme="majorBidi" w:eastAsiaTheme="majorEastAsia"/>
      <w:color w:val="272727" w:themeColor="text1" w:themeTint="0000D8"/>
    </w:rPr>
  </w:style>
  <w:style w:type="character" w:styleId="Kappaleenoletusfontti" w:default="1">
    <w:name w:val="Default Paragraph Font"/>
    <w:uiPriority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character" w:styleId="Otsikko1Char" w:customStyle="1">
    <w:name w:val="Otsikko 1 Char"/>
    <w:basedOn w:val="Kappaleenoletusfontti"/>
    <w:link w:val="Otsikko1"/>
    <w:uiPriority w:val="9"/>
    <w:rsid w:val="002226C1"/>
    <w:rPr>
      <w:rFonts w:asciiTheme="majorHAnsi" w:cstheme="majorBidi" w:eastAsiaTheme="majorEastAsia" w:hAnsiTheme="majorHAnsi"/>
      <w:color w:val="0f4761" w:themeColor="accent1" w:themeShade="0000BF"/>
      <w:sz w:val="40"/>
      <w:szCs w:val="40"/>
    </w:rPr>
  </w:style>
  <w:style w:type="character" w:styleId="Otsikko2Char" w:customStyle="1">
    <w:name w:val="Otsikko 2 Char"/>
    <w:basedOn w:val="Kappaleenoletusfontti"/>
    <w:link w:val="Otsikko2"/>
    <w:uiPriority w:val="9"/>
    <w:semiHidden w:val="1"/>
    <w:rsid w:val="002226C1"/>
    <w:rPr>
      <w:rFonts w:asciiTheme="majorHAnsi" w:cstheme="majorBidi" w:eastAsiaTheme="majorEastAsia" w:hAnsiTheme="majorHAnsi"/>
      <w:color w:val="0f4761" w:themeColor="accent1" w:themeShade="0000BF"/>
      <w:sz w:val="32"/>
      <w:szCs w:val="32"/>
    </w:rPr>
  </w:style>
  <w:style w:type="character" w:styleId="Otsikko3Char" w:customStyle="1">
    <w:name w:val="Otsikko 3 Char"/>
    <w:basedOn w:val="Kappaleenoletusfontti"/>
    <w:link w:val="Otsikko3"/>
    <w:uiPriority w:val="9"/>
    <w:semiHidden w:val="1"/>
    <w:rsid w:val="002226C1"/>
    <w:rPr>
      <w:rFonts w:cstheme="majorBidi" w:eastAsiaTheme="majorEastAsia"/>
      <w:color w:val="0f4761" w:themeColor="accent1" w:themeShade="0000BF"/>
      <w:sz w:val="28"/>
      <w:szCs w:val="28"/>
    </w:rPr>
  </w:style>
  <w:style w:type="character" w:styleId="Otsikko4Char" w:customStyle="1">
    <w:name w:val="Otsikko 4 Char"/>
    <w:basedOn w:val="Kappaleenoletusfontti"/>
    <w:link w:val="Otsikko4"/>
    <w:uiPriority w:val="9"/>
    <w:semiHidden w:val="1"/>
    <w:rsid w:val="002226C1"/>
    <w:rPr>
      <w:rFonts w:cstheme="majorBidi" w:eastAsiaTheme="majorEastAsia"/>
      <w:i w:val="1"/>
      <w:iCs w:val="1"/>
      <w:color w:val="0f4761" w:themeColor="accent1" w:themeShade="0000BF"/>
    </w:rPr>
  </w:style>
  <w:style w:type="character" w:styleId="Otsikko5Char" w:customStyle="1">
    <w:name w:val="Otsikko 5 Char"/>
    <w:basedOn w:val="Kappaleenoletusfontti"/>
    <w:link w:val="Otsikko5"/>
    <w:uiPriority w:val="9"/>
    <w:semiHidden w:val="1"/>
    <w:rsid w:val="002226C1"/>
    <w:rPr>
      <w:rFonts w:cstheme="majorBidi" w:eastAsiaTheme="majorEastAsia"/>
      <w:color w:val="0f4761" w:themeColor="accent1" w:themeShade="0000BF"/>
    </w:rPr>
  </w:style>
  <w:style w:type="character" w:styleId="Otsikko6Char" w:customStyle="1">
    <w:name w:val="Otsikko 6 Char"/>
    <w:basedOn w:val="Kappaleenoletusfontti"/>
    <w:link w:val="Otsikko6"/>
    <w:uiPriority w:val="9"/>
    <w:semiHidden w:val="1"/>
    <w:rsid w:val="002226C1"/>
    <w:rPr>
      <w:rFonts w:cstheme="majorBidi" w:eastAsiaTheme="majorEastAsia"/>
      <w:i w:val="1"/>
      <w:iCs w:val="1"/>
      <w:color w:val="595959" w:themeColor="text1" w:themeTint="0000A6"/>
    </w:rPr>
  </w:style>
  <w:style w:type="character" w:styleId="Otsikko7Char" w:customStyle="1">
    <w:name w:val="Otsikko 7 Char"/>
    <w:basedOn w:val="Kappaleenoletusfontti"/>
    <w:link w:val="Otsikko7"/>
    <w:uiPriority w:val="9"/>
    <w:semiHidden w:val="1"/>
    <w:rsid w:val="002226C1"/>
    <w:rPr>
      <w:rFonts w:cstheme="majorBidi" w:eastAsiaTheme="majorEastAsia"/>
      <w:color w:val="595959" w:themeColor="text1" w:themeTint="0000A6"/>
    </w:rPr>
  </w:style>
  <w:style w:type="character" w:styleId="Otsikko8Char" w:customStyle="1">
    <w:name w:val="Otsikko 8 Char"/>
    <w:basedOn w:val="Kappaleenoletusfontti"/>
    <w:link w:val="Otsikko8"/>
    <w:uiPriority w:val="9"/>
    <w:semiHidden w:val="1"/>
    <w:rsid w:val="002226C1"/>
    <w:rPr>
      <w:rFonts w:cstheme="majorBidi" w:eastAsiaTheme="majorEastAsia"/>
      <w:i w:val="1"/>
      <w:iCs w:val="1"/>
      <w:color w:val="272727" w:themeColor="text1" w:themeTint="0000D8"/>
    </w:rPr>
  </w:style>
  <w:style w:type="character" w:styleId="Otsikko9Char" w:customStyle="1">
    <w:name w:val="Otsikko 9 Char"/>
    <w:basedOn w:val="Kappaleenoletusfontti"/>
    <w:link w:val="Otsikko9"/>
    <w:uiPriority w:val="9"/>
    <w:semiHidden w:val="1"/>
    <w:rsid w:val="002226C1"/>
    <w:rPr>
      <w:rFonts w:cstheme="majorBidi" w:eastAsiaTheme="majorEastAsia"/>
      <w:color w:val="272727" w:themeColor="text1" w:themeTint="0000D8"/>
    </w:rPr>
  </w:style>
  <w:style w:type="character" w:styleId="OtsikkoChar" w:customStyle="1">
    <w:name w:val="Otsikko Char"/>
    <w:basedOn w:val="Kappaleenoletusfontti"/>
    <w:link w:val="Otsikko"/>
    <w:uiPriority w:val="10"/>
    <w:rsid w:val="002226C1"/>
    <w:rPr>
      <w:rFonts w:asciiTheme="majorHAnsi" w:cstheme="majorBidi" w:eastAsiaTheme="majorEastAsia" w:hAnsiTheme="majorHAnsi"/>
      <w:spacing w:val="-10"/>
      <w:kern w:val="28"/>
      <w:sz w:val="56"/>
      <w:szCs w:val="56"/>
    </w:rPr>
  </w:style>
  <w:style w:type="character" w:styleId="AlaotsikkoChar" w:customStyle="1">
    <w:name w:val="Alaotsikko Char"/>
    <w:basedOn w:val="Kappaleenoletusfontti"/>
    <w:link w:val="Alaotsikko"/>
    <w:uiPriority w:val="11"/>
    <w:rsid w:val="002226C1"/>
    <w:rPr>
      <w:rFonts w:cstheme="majorBidi" w:eastAsiaTheme="majorEastAsia"/>
      <w:color w:val="595959" w:themeColor="text1" w:themeTint="0000A6"/>
      <w:spacing w:val="15"/>
      <w:sz w:val="28"/>
      <w:szCs w:val="28"/>
    </w:rPr>
  </w:style>
  <w:style w:type="paragraph" w:styleId="Lainaus">
    <w:name w:val="Quote"/>
    <w:basedOn w:val="Normaali"/>
    <w:next w:val="Normaali"/>
    <w:link w:val="LainausChar"/>
    <w:uiPriority w:val="29"/>
    <w:qFormat w:val="1"/>
    <w:rsid w:val="002226C1"/>
    <w:pPr>
      <w:spacing w:before="160"/>
      <w:jc w:val="center"/>
    </w:pPr>
    <w:rPr>
      <w:i w:val="1"/>
      <w:iCs w:val="1"/>
      <w:color w:val="404040" w:themeColor="text1" w:themeTint="0000BF"/>
    </w:rPr>
  </w:style>
  <w:style w:type="character" w:styleId="LainausChar" w:customStyle="1">
    <w:name w:val="Lainaus Char"/>
    <w:basedOn w:val="Kappaleenoletusfontti"/>
    <w:link w:val="Lainaus"/>
    <w:uiPriority w:val="29"/>
    <w:rsid w:val="002226C1"/>
    <w:rPr>
      <w:i w:val="1"/>
      <w:iCs w:val="1"/>
      <w:color w:val="404040" w:themeColor="text1" w:themeTint="0000BF"/>
    </w:rPr>
  </w:style>
  <w:style w:type="paragraph" w:styleId="Luettelokappale">
    <w:name w:val="List Paragraph"/>
    <w:basedOn w:val="Normaali"/>
    <w:uiPriority w:val="34"/>
    <w:qFormat w:val="1"/>
    <w:rsid w:val="002226C1"/>
    <w:pPr>
      <w:ind w:left="720"/>
      <w:contextualSpacing w:val="1"/>
    </w:pPr>
  </w:style>
  <w:style w:type="character" w:styleId="Voimakaskorostus">
    <w:name w:val="Intense Emphasis"/>
    <w:basedOn w:val="Kappaleenoletusfontti"/>
    <w:uiPriority w:val="21"/>
    <w:qFormat w:val="1"/>
    <w:rsid w:val="002226C1"/>
    <w:rPr>
      <w:i w:val="1"/>
      <w:iCs w:val="1"/>
      <w:color w:val="0f4761" w:themeColor="accent1" w:themeShade="0000BF"/>
    </w:rPr>
  </w:style>
  <w:style w:type="paragraph" w:styleId="Erottuvalainaus">
    <w:name w:val="Intense Quote"/>
    <w:basedOn w:val="Normaali"/>
    <w:next w:val="Normaali"/>
    <w:link w:val="ErottuvalainausChar"/>
    <w:uiPriority w:val="30"/>
    <w:qFormat w:val="1"/>
    <w:rsid w:val="002226C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ErottuvalainausChar" w:customStyle="1">
    <w:name w:val="Erottuva lainaus Char"/>
    <w:basedOn w:val="Kappaleenoletusfontti"/>
    <w:link w:val="Erottuvalainaus"/>
    <w:uiPriority w:val="30"/>
    <w:rsid w:val="002226C1"/>
    <w:rPr>
      <w:i w:val="1"/>
      <w:iCs w:val="1"/>
      <w:color w:val="0f4761" w:themeColor="accent1" w:themeShade="0000BF"/>
    </w:rPr>
  </w:style>
  <w:style w:type="character" w:styleId="Erottuvaviittaus">
    <w:name w:val="Intense Reference"/>
    <w:basedOn w:val="Kappaleenoletusfontti"/>
    <w:uiPriority w:val="32"/>
    <w:qFormat w:val="1"/>
    <w:rsid w:val="002226C1"/>
    <w:rPr>
      <w:b w:val="1"/>
      <w:bCs w:val="1"/>
      <w:smallCaps w:val="1"/>
      <w:color w:val="0f4761" w:themeColor="accent1" w:themeShade="0000BF"/>
      <w:spacing w:val="5"/>
    </w:rPr>
  </w:style>
  <w:style w:type="character" w:styleId="Hyperlinkki">
    <w:name w:val="Hyperlink"/>
    <w:basedOn w:val="Kappaleenoletusfontti"/>
    <w:uiPriority w:val="99"/>
    <w:unhideWhenUsed w:val="1"/>
    <w:rsid w:val="00E05EA5"/>
    <w:rPr>
      <w:color w:val="467886" w:themeColor="hyperlink"/>
      <w:u w:val="single"/>
    </w:rPr>
  </w:style>
  <w:style w:type="character" w:styleId="Ratkaisematonmaininta">
    <w:name w:val="Unresolved Mention"/>
    <w:basedOn w:val="Kappaleenoletusfontti"/>
    <w:uiPriority w:val="99"/>
    <w:semiHidden w:val="1"/>
    <w:unhideWhenUsed w:val="1"/>
    <w:rsid w:val="00E05EA5"/>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VjexpXAbl7qbhb3iIL4HSuILA==">CgMxLjA4AHIhMWZfcjBmTWxnLUViYVNYTlFBZy1Udm5jRWNlSzFDMFZZ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2025-07-03T12:44:00Z</dcterms:created>
  <dc:creator>Waris Antti</dc:creator>
</cp:coreProperties>
</file>